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1068898" w14:textId="7566E780" w:rsidR="0007675B" w:rsidRPr="000F0358" w:rsidRDefault="00A46637">
      <w:pPr>
        <w:rPr>
          <w:rFonts w:cstheme="minorHAnsi"/>
          <w:b/>
          <w:bCs/>
          <w:color w:val="000000" w:themeColor="text1"/>
        </w:rPr>
      </w:pPr>
      <w:r w:rsidRPr="000F0358">
        <w:rPr>
          <w:rFonts w:cstheme="minorHAnsi"/>
          <w:b/>
          <w:bCs/>
          <w:color w:val="000000" w:themeColor="text1"/>
        </w:rPr>
        <w:t xml:space="preserve">Part 1: </w:t>
      </w:r>
    </w:p>
    <w:p w14:paraId="07CC14D6" w14:textId="2E0CE923" w:rsidR="00A46637" w:rsidRPr="00774FC8" w:rsidRDefault="00A46637">
      <w:pPr>
        <w:rPr>
          <w:rFonts w:cstheme="minorHAnsi"/>
          <w:color w:val="000000" w:themeColor="text1"/>
        </w:rPr>
      </w:pPr>
      <w:r w:rsidRPr="00774FC8">
        <w:rPr>
          <w:rFonts w:cstheme="minorHAnsi"/>
          <w:color w:val="000000" w:themeColor="text1"/>
        </w:rPr>
        <w:t>Write a 200+ word discussion post responding to the prompt below. Include 3 sources to back your thoughts</w:t>
      </w:r>
      <w:r w:rsidR="00774FC8">
        <w:rPr>
          <w:rFonts w:cstheme="minorHAnsi"/>
          <w:color w:val="000000" w:themeColor="text1"/>
        </w:rPr>
        <w:t xml:space="preserve"> and cite them APA style.</w:t>
      </w:r>
      <w:r w:rsidRPr="00774FC8">
        <w:rPr>
          <w:rFonts w:cstheme="minorHAnsi"/>
          <w:color w:val="000000" w:themeColor="text1"/>
        </w:rPr>
        <w:t xml:space="preserve"> I will attached some articles given from my professor. </w:t>
      </w:r>
    </w:p>
    <w:p w14:paraId="44F98CDE" w14:textId="349DF0AC" w:rsidR="00A46637" w:rsidRPr="00774FC8" w:rsidRDefault="00A46637">
      <w:pPr>
        <w:rPr>
          <w:rFonts w:cstheme="minorHAnsi"/>
          <w:color w:val="000000" w:themeColor="text1"/>
        </w:rPr>
      </w:pPr>
    </w:p>
    <w:p w14:paraId="60EE347E" w14:textId="77777777" w:rsidR="00774FC8" w:rsidRPr="00774FC8" w:rsidRDefault="00A46637" w:rsidP="00774FC8">
      <w:pPr>
        <w:pStyle w:val="NormalWeb"/>
        <w:shd w:val="clear" w:color="auto" w:fill="FFFFFF"/>
        <w:spacing w:before="0" w:beforeAutospacing="0" w:after="0" w:afterAutospacing="0"/>
        <w:rPr>
          <w:rFonts w:asciiTheme="minorHAnsi" w:hAnsiTheme="minorHAnsi" w:cstheme="minorHAnsi"/>
          <w:color w:val="000000" w:themeColor="text1"/>
          <w:spacing w:val="3"/>
        </w:rPr>
      </w:pPr>
      <w:r w:rsidRPr="00774FC8">
        <w:rPr>
          <w:rFonts w:asciiTheme="minorHAnsi" w:hAnsiTheme="minorHAnsi" w:cstheme="minorHAnsi"/>
          <w:color w:val="000000" w:themeColor="text1"/>
        </w:rPr>
        <w:t xml:space="preserve">Prompt: </w:t>
      </w:r>
      <w:r w:rsidR="00774FC8" w:rsidRPr="00774FC8">
        <w:rPr>
          <w:rFonts w:asciiTheme="minorHAnsi" w:hAnsiTheme="minorHAnsi" w:cstheme="minorHAnsi"/>
          <w:color w:val="000000" w:themeColor="text1"/>
          <w:spacing w:val="3"/>
          <w:bdr w:val="none" w:sz="0" w:space="0" w:color="auto" w:frame="1"/>
        </w:rPr>
        <w:t>Many businesses recognize the significance of being socially and environmentally conscious.  They may demonstrate this through sponsoring events, advertising charitable initiatives, and having annual fundraisers or volunteer projects.  In today’s marketplace, this may not be sufficient to successfully position your firm. </w:t>
      </w:r>
    </w:p>
    <w:p w14:paraId="2D60A708" w14:textId="20C992FF" w:rsidR="00774FC8" w:rsidRDefault="00774FC8" w:rsidP="00774FC8">
      <w:pPr>
        <w:shd w:val="clear" w:color="auto" w:fill="FFFFFF"/>
        <w:rPr>
          <w:rFonts w:eastAsia="Times New Roman" w:cstheme="minorHAnsi"/>
          <w:color w:val="000000" w:themeColor="text1"/>
          <w:spacing w:val="3"/>
          <w:bdr w:val="none" w:sz="0" w:space="0" w:color="auto" w:frame="1"/>
        </w:rPr>
      </w:pPr>
      <w:r w:rsidRPr="00774FC8">
        <w:rPr>
          <w:rFonts w:eastAsia="Times New Roman" w:cstheme="minorHAnsi"/>
          <w:color w:val="000000" w:themeColor="text1"/>
          <w:spacing w:val="3"/>
          <w:bdr w:val="none" w:sz="0" w:space="0" w:color="auto" w:frame="1"/>
        </w:rPr>
        <w:t>Discuss why many companies are beginning to incorporate corporate responsibility into their business model, what it entails and why it is a superior approach?</w:t>
      </w:r>
    </w:p>
    <w:p w14:paraId="70191680" w14:textId="0D8132DA" w:rsidR="00F04EC8" w:rsidRDefault="00F04EC8" w:rsidP="00774FC8">
      <w:pPr>
        <w:shd w:val="clear" w:color="auto" w:fill="FFFFFF"/>
        <w:rPr>
          <w:rFonts w:eastAsia="Times New Roman" w:cstheme="minorHAnsi"/>
          <w:color w:val="000000" w:themeColor="text1"/>
          <w:spacing w:val="3"/>
          <w:bdr w:val="none" w:sz="0" w:space="0" w:color="auto" w:frame="1"/>
        </w:rPr>
      </w:pPr>
    </w:p>
    <w:p w14:paraId="30887C89" w14:textId="5D2573A1" w:rsidR="00F04EC8" w:rsidRDefault="00F04EC8" w:rsidP="00774FC8">
      <w:pPr>
        <w:shd w:val="clear" w:color="auto" w:fill="FFFFFF"/>
        <w:rPr>
          <w:rFonts w:eastAsia="Times New Roman" w:cstheme="minorHAnsi"/>
          <w:color w:val="000000" w:themeColor="text1"/>
          <w:spacing w:val="3"/>
          <w:bdr w:val="none" w:sz="0" w:space="0" w:color="auto" w:frame="1"/>
        </w:rPr>
      </w:pPr>
    </w:p>
    <w:p w14:paraId="00D1C2C1" w14:textId="0A2922BC" w:rsidR="00F04EC8" w:rsidRDefault="00F04EC8" w:rsidP="00774FC8">
      <w:pPr>
        <w:shd w:val="clear" w:color="auto" w:fill="FFFFFF"/>
        <w:rPr>
          <w:rFonts w:eastAsia="Times New Roman" w:cstheme="minorHAnsi"/>
          <w:color w:val="000000" w:themeColor="text1"/>
          <w:spacing w:val="3"/>
          <w:bdr w:val="none" w:sz="0" w:space="0" w:color="auto" w:frame="1"/>
        </w:rPr>
      </w:pPr>
    </w:p>
    <w:p w14:paraId="672637C0" w14:textId="056AD89C" w:rsidR="00F04EC8" w:rsidRDefault="00F04EC8" w:rsidP="00774FC8">
      <w:pPr>
        <w:shd w:val="clear" w:color="auto" w:fill="FFFFFF"/>
        <w:rPr>
          <w:rFonts w:eastAsia="Times New Roman" w:cstheme="minorHAnsi"/>
          <w:color w:val="000000" w:themeColor="text1"/>
          <w:spacing w:val="3"/>
          <w:bdr w:val="none" w:sz="0" w:space="0" w:color="auto" w:frame="1"/>
        </w:rPr>
      </w:pPr>
      <w:r>
        <w:rPr>
          <w:rFonts w:eastAsia="Times New Roman" w:cstheme="minorHAnsi"/>
          <w:color w:val="000000" w:themeColor="text1"/>
          <w:spacing w:val="3"/>
          <w:bdr w:val="none" w:sz="0" w:space="0" w:color="auto" w:frame="1"/>
        </w:rPr>
        <w:t>Sources you can use:</w:t>
      </w:r>
    </w:p>
    <w:p w14:paraId="6F047F7B" w14:textId="07A1BBE4" w:rsidR="00F04EC8" w:rsidRDefault="00F04EC8" w:rsidP="00774FC8">
      <w:pPr>
        <w:shd w:val="clear" w:color="auto" w:fill="FFFFFF"/>
        <w:rPr>
          <w:rFonts w:eastAsia="Times New Roman" w:cstheme="minorHAnsi"/>
          <w:color w:val="000000" w:themeColor="text1"/>
          <w:spacing w:val="3"/>
        </w:rPr>
      </w:pPr>
      <w:hyperlink r:id="rId5" w:history="1">
        <w:r w:rsidRPr="00726404">
          <w:rPr>
            <w:rStyle w:val="Hyperlink"/>
            <w:rFonts w:eastAsia="Times New Roman" w:cstheme="minorHAnsi"/>
            <w:spacing w:val="3"/>
          </w:rPr>
          <w:t>https://www.forbes.com/2009/11/20/corporate-social-responsibility-leadership-citizenship-marketing.html</w:t>
        </w:r>
      </w:hyperlink>
    </w:p>
    <w:p w14:paraId="4D464040" w14:textId="57213664" w:rsidR="00F04EC8" w:rsidRDefault="00F04EC8" w:rsidP="00774FC8">
      <w:pPr>
        <w:shd w:val="clear" w:color="auto" w:fill="FFFFFF"/>
        <w:rPr>
          <w:rFonts w:eastAsia="Times New Roman" w:cstheme="minorHAnsi"/>
          <w:color w:val="000000" w:themeColor="text1"/>
          <w:spacing w:val="3"/>
        </w:rPr>
      </w:pPr>
      <w:hyperlink r:id="rId6" w:history="1">
        <w:r w:rsidRPr="00726404">
          <w:rPr>
            <w:rStyle w:val="Hyperlink"/>
            <w:rFonts w:eastAsia="Times New Roman" w:cstheme="minorHAnsi"/>
            <w:spacing w:val="3"/>
          </w:rPr>
          <w:t>https://www.businessnewsdaily.com/4679-corporate-social-responsibility.html</w:t>
        </w:r>
      </w:hyperlink>
    </w:p>
    <w:p w14:paraId="58180CD0" w14:textId="07B02A7E" w:rsidR="00F04EC8" w:rsidRDefault="00F04EC8" w:rsidP="00774FC8">
      <w:pPr>
        <w:shd w:val="clear" w:color="auto" w:fill="FFFFFF"/>
        <w:rPr>
          <w:rFonts w:eastAsia="Times New Roman" w:cstheme="minorHAnsi"/>
          <w:color w:val="000000" w:themeColor="text1"/>
          <w:spacing w:val="3"/>
        </w:rPr>
      </w:pPr>
      <w:hyperlink r:id="rId7" w:history="1">
        <w:r w:rsidRPr="00726404">
          <w:rPr>
            <w:rStyle w:val="Hyperlink"/>
            <w:rFonts w:eastAsia="Times New Roman" w:cstheme="minorHAnsi"/>
            <w:spacing w:val="3"/>
          </w:rPr>
          <w:t>https://www.triplepundit.com/story/2012/adam-smith-milton-friedman-and-social-responsibility-business/63056</w:t>
        </w:r>
      </w:hyperlink>
    </w:p>
    <w:p w14:paraId="2B52F513" w14:textId="74DD351A" w:rsidR="00F04EC8" w:rsidRDefault="00F04EC8" w:rsidP="00774FC8">
      <w:pPr>
        <w:shd w:val="clear" w:color="auto" w:fill="FFFFFF"/>
        <w:rPr>
          <w:rFonts w:eastAsia="Times New Roman" w:cstheme="minorHAnsi"/>
          <w:color w:val="000000" w:themeColor="text1"/>
          <w:spacing w:val="3"/>
        </w:rPr>
      </w:pPr>
      <w:hyperlink r:id="rId8" w:history="1">
        <w:r w:rsidRPr="00726404">
          <w:rPr>
            <w:rStyle w:val="Hyperlink"/>
            <w:rFonts w:eastAsia="Times New Roman" w:cstheme="minorHAnsi"/>
            <w:spacing w:val="3"/>
          </w:rPr>
          <w:t>https://www.ted.com/talks/michael_porter_the_case_for_letting_business_solve_social_problems?language=en</w:t>
        </w:r>
      </w:hyperlink>
    </w:p>
    <w:p w14:paraId="4745985A" w14:textId="7A7FF9BA" w:rsidR="00F04EC8" w:rsidRDefault="00F04EC8" w:rsidP="00774FC8">
      <w:pPr>
        <w:shd w:val="clear" w:color="auto" w:fill="FFFFFF"/>
        <w:rPr>
          <w:rFonts w:eastAsia="Times New Roman" w:cstheme="minorHAnsi"/>
          <w:color w:val="000000" w:themeColor="text1"/>
          <w:spacing w:val="3"/>
        </w:rPr>
      </w:pPr>
    </w:p>
    <w:p w14:paraId="1A9C57B3" w14:textId="7ADD1CB4" w:rsidR="000F0358" w:rsidRDefault="000F0358" w:rsidP="00774FC8">
      <w:pPr>
        <w:shd w:val="clear" w:color="auto" w:fill="FFFFFF"/>
        <w:rPr>
          <w:rFonts w:eastAsia="Times New Roman" w:cstheme="minorHAnsi"/>
          <w:color w:val="000000" w:themeColor="text1"/>
          <w:spacing w:val="3"/>
        </w:rPr>
      </w:pPr>
    </w:p>
    <w:p w14:paraId="4F9C1AD8" w14:textId="04C7263C" w:rsidR="000F0358" w:rsidRPr="008D680C" w:rsidRDefault="000F0358" w:rsidP="000F0358">
      <w:pPr>
        <w:rPr>
          <w:rFonts w:asciiTheme="majorHAnsi" w:hAnsiTheme="majorHAnsi" w:cstheme="majorHAnsi"/>
        </w:rPr>
      </w:pPr>
      <w:r w:rsidRPr="000F0358">
        <w:rPr>
          <w:rFonts w:eastAsia="Times New Roman" w:cstheme="minorHAnsi"/>
          <w:b/>
          <w:bCs/>
          <w:color w:val="000000" w:themeColor="text1"/>
          <w:spacing w:val="3"/>
        </w:rPr>
        <w:t>Part 2:</w:t>
      </w:r>
      <w:r>
        <w:rPr>
          <w:rFonts w:eastAsia="Times New Roman" w:cstheme="minorHAnsi"/>
          <w:color w:val="000000" w:themeColor="text1"/>
          <w:spacing w:val="3"/>
        </w:rPr>
        <w:t xml:space="preserve"> </w:t>
      </w:r>
    </w:p>
    <w:p w14:paraId="32BEA55D" w14:textId="77777777" w:rsidR="000F0358" w:rsidRPr="008D680C" w:rsidRDefault="000F0358" w:rsidP="000F0358">
      <w:pPr>
        <w:rPr>
          <w:rFonts w:asciiTheme="majorHAnsi" w:hAnsiTheme="majorHAnsi" w:cstheme="majorHAnsi"/>
        </w:rPr>
      </w:pPr>
    </w:p>
    <w:p w14:paraId="56DAB2E8" w14:textId="77777777" w:rsidR="000F0358" w:rsidRPr="008D680C" w:rsidRDefault="000F0358" w:rsidP="000F0358">
      <w:pPr>
        <w:rPr>
          <w:rFonts w:asciiTheme="majorHAnsi" w:hAnsiTheme="majorHAnsi" w:cstheme="majorHAnsi"/>
        </w:rPr>
      </w:pPr>
      <w:r w:rsidRPr="008D680C">
        <w:rPr>
          <w:rFonts w:asciiTheme="majorHAnsi" w:hAnsiTheme="majorHAnsi" w:cstheme="majorHAnsi"/>
        </w:rPr>
        <w:t xml:space="preserve">Your </w:t>
      </w:r>
      <w:r>
        <w:rPr>
          <w:rFonts w:asciiTheme="majorHAnsi" w:hAnsiTheme="majorHAnsi" w:cstheme="majorHAnsi"/>
        </w:rPr>
        <w:t xml:space="preserve">module 2 assignment </w:t>
      </w:r>
      <w:r w:rsidRPr="008D680C">
        <w:rPr>
          <w:rFonts w:asciiTheme="majorHAnsi" w:hAnsiTheme="majorHAnsi" w:cstheme="majorHAnsi"/>
        </w:rPr>
        <w:t>will require the integration of Internet research, social responsibility readings, and an in-depth analysis of a corporate case. Please complete the following steps</w:t>
      </w:r>
    </w:p>
    <w:p w14:paraId="1F0E4B1F" w14:textId="77777777" w:rsidR="000F0358" w:rsidRPr="008D680C" w:rsidRDefault="000F0358" w:rsidP="000F0358">
      <w:pPr>
        <w:rPr>
          <w:rFonts w:asciiTheme="majorHAnsi" w:hAnsiTheme="majorHAnsi" w:cstheme="majorHAnsi"/>
        </w:rPr>
      </w:pPr>
    </w:p>
    <w:p w14:paraId="026499C4" w14:textId="77777777" w:rsidR="000F0358" w:rsidRPr="008D680C" w:rsidRDefault="000F0358" w:rsidP="000F0358">
      <w:pPr>
        <w:pStyle w:val="ListParagraph"/>
        <w:numPr>
          <w:ilvl w:val="0"/>
          <w:numId w:val="1"/>
        </w:numPr>
        <w:rPr>
          <w:rFonts w:asciiTheme="majorHAnsi" w:hAnsiTheme="majorHAnsi" w:cstheme="majorHAnsi"/>
        </w:rPr>
      </w:pPr>
      <w:r w:rsidRPr="008D680C">
        <w:rPr>
          <w:rFonts w:asciiTheme="majorHAnsi" w:hAnsiTheme="majorHAnsi" w:cstheme="majorHAnsi"/>
          <w:b/>
        </w:rPr>
        <w:t xml:space="preserve">Read the following article:  </w:t>
      </w:r>
    </w:p>
    <w:p w14:paraId="686B9BD7" w14:textId="77777777" w:rsidR="000F0358" w:rsidRPr="008D680C" w:rsidRDefault="000F0358" w:rsidP="000F0358">
      <w:pPr>
        <w:ind w:left="720"/>
        <w:rPr>
          <w:rFonts w:asciiTheme="majorHAnsi" w:hAnsiTheme="majorHAnsi" w:cstheme="majorHAnsi"/>
        </w:rPr>
      </w:pPr>
      <w:r w:rsidRPr="008D680C">
        <w:rPr>
          <w:rFonts w:asciiTheme="majorHAnsi" w:hAnsiTheme="majorHAnsi" w:cstheme="majorHAnsi"/>
        </w:rPr>
        <w:t>The Pyramid of Corporate Social Responsibility by Archie B. Carroll (1991)</w:t>
      </w:r>
    </w:p>
    <w:p w14:paraId="03466453" w14:textId="77777777" w:rsidR="000F0358" w:rsidRPr="008D680C" w:rsidRDefault="000F0358" w:rsidP="000F0358">
      <w:pPr>
        <w:ind w:left="720"/>
        <w:rPr>
          <w:rFonts w:asciiTheme="majorHAnsi" w:hAnsiTheme="majorHAnsi" w:cstheme="majorHAnsi"/>
        </w:rPr>
      </w:pPr>
      <w:hyperlink r:id="rId9" w:history="1">
        <w:r w:rsidRPr="008D680C">
          <w:rPr>
            <w:rStyle w:val="Hyperlink"/>
            <w:rFonts w:asciiTheme="majorHAnsi" w:hAnsiTheme="majorHAnsi" w:cstheme="majorHAnsi"/>
          </w:rPr>
          <w:t>The pyramid of Corporate Social Responsibility Toward the Moral Management of Organizational Stakeholders</w:t>
        </w:r>
      </w:hyperlink>
    </w:p>
    <w:p w14:paraId="3E8366C5" w14:textId="77777777" w:rsidR="000F0358" w:rsidRPr="008D680C" w:rsidRDefault="000F0358" w:rsidP="000F0358">
      <w:pPr>
        <w:ind w:left="720"/>
        <w:rPr>
          <w:rFonts w:asciiTheme="majorHAnsi" w:hAnsiTheme="majorHAnsi" w:cstheme="majorHAnsi"/>
        </w:rPr>
      </w:pPr>
    </w:p>
    <w:p w14:paraId="520A6A43" w14:textId="77777777" w:rsidR="000F0358" w:rsidRPr="008D680C" w:rsidRDefault="000F0358" w:rsidP="000F0358">
      <w:pPr>
        <w:ind w:left="720"/>
        <w:rPr>
          <w:rFonts w:asciiTheme="majorHAnsi" w:hAnsiTheme="majorHAnsi" w:cstheme="majorHAnsi"/>
        </w:rPr>
      </w:pPr>
      <w:r w:rsidRPr="008D680C">
        <w:rPr>
          <w:rFonts w:asciiTheme="majorHAnsi" w:hAnsiTheme="majorHAnsi" w:cstheme="majorHAnsi"/>
        </w:rPr>
        <w:t>You are also encouraged to read additional work by Dr. Carroll in the field of corporate social responsibility.</w:t>
      </w:r>
    </w:p>
    <w:p w14:paraId="749B5CE3" w14:textId="77777777" w:rsidR="000F0358" w:rsidRPr="008D680C" w:rsidRDefault="000F0358" w:rsidP="000F0358">
      <w:pPr>
        <w:rPr>
          <w:rFonts w:asciiTheme="majorHAnsi" w:hAnsiTheme="majorHAnsi" w:cstheme="majorHAnsi"/>
        </w:rPr>
      </w:pPr>
    </w:p>
    <w:p w14:paraId="0747546C" w14:textId="77777777" w:rsidR="000F0358" w:rsidRPr="008D680C" w:rsidRDefault="000F0358" w:rsidP="000F0358">
      <w:pPr>
        <w:pStyle w:val="ListParagraph"/>
        <w:numPr>
          <w:ilvl w:val="0"/>
          <w:numId w:val="1"/>
        </w:numPr>
        <w:rPr>
          <w:rFonts w:asciiTheme="majorHAnsi" w:hAnsiTheme="majorHAnsi" w:cstheme="majorHAnsi"/>
        </w:rPr>
      </w:pPr>
      <w:r w:rsidRPr="008D680C">
        <w:rPr>
          <w:rFonts w:asciiTheme="majorHAnsi" w:hAnsiTheme="majorHAnsi" w:cstheme="majorHAnsi"/>
          <w:b/>
        </w:rPr>
        <w:t>Select one of the following</w:t>
      </w:r>
      <w:r w:rsidRPr="008D680C">
        <w:rPr>
          <w:rFonts w:asciiTheme="majorHAnsi" w:hAnsiTheme="majorHAnsi" w:cstheme="majorHAnsi"/>
        </w:rPr>
        <w:t xml:space="preserve"> companies as the basis of your assignment:</w:t>
      </w:r>
    </w:p>
    <w:p w14:paraId="567E72B3" w14:textId="77777777" w:rsidR="000F0358" w:rsidRPr="008D680C" w:rsidRDefault="000F0358" w:rsidP="000F0358">
      <w:pPr>
        <w:pStyle w:val="ListParagraph"/>
        <w:numPr>
          <w:ilvl w:val="0"/>
          <w:numId w:val="2"/>
        </w:numPr>
        <w:rPr>
          <w:rFonts w:asciiTheme="majorHAnsi" w:hAnsiTheme="majorHAnsi" w:cstheme="majorHAnsi"/>
        </w:rPr>
      </w:pPr>
      <w:r>
        <w:rPr>
          <w:rFonts w:asciiTheme="majorHAnsi" w:hAnsiTheme="majorHAnsi" w:cstheme="majorHAnsi"/>
        </w:rPr>
        <w:t>Patagonia</w:t>
      </w:r>
    </w:p>
    <w:p w14:paraId="4C031119" w14:textId="77777777" w:rsidR="000F0358" w:rsidRPr="008D680C" w:rsidRDefault="000F0358" w:rsidP="000F0358">
      <w:pPr>
        <w:pStyle w:val="ListParagraph"/>
        <w:numPr>
          <w:ilvl w:val="0"/>
          <w:numId w:val="2"/>
        </w:numPr>
        <w:rPr>
          <w:rFonts w:asciiTheme="majorHAnsi" w:hAnsiTheme="majorHAnsi" w:cstheme="majorHAnsi"/>
        </w:rPr>
      </w:pPr>
      <w:r>
        <w:rPr>
          <w:rFonts w:asciiTheme="majorHAnsi" w:hAnsiTheme="majorHAnsi" w:cstheme="majorHAnsi"/>
        </w:rPr>
        <w:t>New Belgium Brewing Company</w:t>
      </w:r>
    </w:p>
    <w:p w14:paraId="2CB3BE48" w14:textId="77777777" w:rsidR="000F0358" w:rsidRPr="008D680C" w:rsidRDefault="000F0358" w:rsidP="000F0358">
      <w:pPr>
        <w:pStyle w:val="ListParagraph"/>
        <w:numPr>
          <w:ilvl w:val="0"/>
          <w:numId w:val="2"/>
        </w:numPr>
        <w:rPr>
          <w:rFonts w:asciiTheme="majorHAnsi" w:hAnsiTheme="majorHAnsi" w:cstheme="majorHAnsi"/>
        </w:rPr>
      </w:pPr>
      <w:r w:rsidRPr="008D680C">
        <w:rPr>
          <w:rFonts w:asciiTheme="majorHAnsi" w:hAnsiTheme="majorHAnsi" w:cstheme="majorHAnsi"/>
        </w:rPr>
        <w:t>Bosch</w:t>
      </w:r>
    </w:p>
    <w:p w14:paraId="06978D9A" w14:textId="77777777" w:rsidR="000F0358" w:rsidRDefault="000F0358" w:rsidP="000F0358">
      <w:pPr>
        <w:pStyle w:val="ListParagraph"/>
        <w:numPr>
          <w:ilvl w:val="0"/>
          <w:numId w:val="2"/>
        </w:numPr>
        <w:rPr>
          <w:rFonts w:asciiTheme="majorHAnsi" w:hAnsiTheme="majorHAnsi" w:cstheme="majorHAnsi"/>
        </w:rPr>
      </w:pPr>
      <w:r w:rsidRPr="008D680C">
        <w:rPr>
          <w:rFonts w:asciiTheme="majorHAnsi" w:hAnsiTheme="majorHAnsi" w:cstheme="majorHAnsi"/>
        </w:rPr>
        <w:t>Levi’s Strauss</w:t>
      </w:r>
    </w:p>
    <w:p w14:paraId="7F1FFE52" w14:textId="77777777" w:rsidR="000F0358" w:rsidRPr="008463E6" w:rsidRDefault="000F0358" w:rsidP="000F0358">
      <w:pPr>
        <w:pStyle w:val="ListParagraph"/>
        <w:numPr>
          <w:ilvl w:val="0"/>
          <w:numId w:val="2"/>
        </w:numPr>
        <w:rPr>
          <w:rFonts w:asciiTheme="majorHAnsi" w:hAnsiTheme="majorHAnsi" w:cstheme="majorHAnsi"/>
        </w:rPr>
      </w:pPr>
      <w:r>
        <w:rPr>
          <w:rFonts w:asciiTheme="majorHAnsi" w:hAnsiTheme="majorHAnsi" w:cstheme="majorHAnsi"/>
        </w:rPr>
        <w:t>Aspiration Bank</w:t>
      </w:r>
    </w:p>
    <w:p w14:paraId="096C8488" w14:textId="77777777" w:rsidR="000F0358" w:rsidRPr="008D680C" w:rsidRDefault="000F0358" w:rsidP="000F0358">
      <w:pPr>
        <w:pStyle w:val="ListParagraph"/>
        <w:numPr>
          <w:ilvl w:val="0"/>
          <w:numId w:val="2"/>
        </w:numPr>
        <w:rPr>
          <w:rFonts w:asciiTheme="majorHAnsi" w:hAnsiTheme="majorHAnsi" w:cstheme="majorHAnsi"/>
        </w:rPr>
      </w:pPr>
      <w:r w:rsidRPr="008D680C">
        <w:rPr>
          <w:rFonts w:asciiTheme="majorHAnsi" w:hAnsiTheme="majorHAnsi" w:cstheme="majorHAnsi"/>
        </w:rPr>
        <w:t>Lego’s</w:t>
      </w:r>
    </w:p>
    <w:p w14:paraId="232508E2" w14:textId="77777777" w:rsidR="000F0358" w:rsidRPr="008D680C" w:rsidRDefault="000F0358" w:rsidP="000F0358">
      <w:pPr>
        <w:pStyle w:val="ListParagraph"/>
        <w:numPr>
          <w:ilvl w:val="0"/>
          <w:numId w:val="2"/>
        </w:numPr>
        <w:rPr>
          <w:rFonts w:asciiTheme="majorHAnsi" w:hAnsiTheme="majorHAnsi" w:cstheme="majorHAnsi"/>
        </w:rPr>
      </w:pPr>
      <w:r>
        <w:rPr>
          <w:rFonts w:asciiTheme="majorHAnsi" w:hAnsiTheme="majorHAnsi" w:cstheme="majorHAnsi"/>
        </w:rPr>
        <w:lastRenderedPageBreak/>
        <w:t>Tom’s</w:t>
      </w:r>
    </w:p>
    <w:p w14:paraId="5ED297C6" w14:textId="77777777" w:rsidR="000F0358" w:rsidRPr="008D680C" w:rsidRDefault="000F0358" w:rsidP="000F0358">
      <w:pPr>
        <w:rPr>
          <w:rFonts w:asciiTheme="majorHAnsi" w:hAnsiTheme="majorHAnsi" w:cstheme="majorHAnsi"/>
        </w:rPr>
      </w:pPr>
    </w:p>
    <w:p w14:paraId="50156052" w14:textId="77777777" w:rsidR="000F0358" w:rsidRPr="008D680C" w:rsidRDefault="000F0358" w:rsidP="000F0358">
      <w:pPr>
        <w:pStyle w:val="ListParagraph"/>
        <w:numPr>
          <w:ilvl w:val="0"/>
          <w:numId w:val="1"/>
        </w:numPr>
        <w:rPr>
          <w:rFonts w:asciiTheme="majorHAnsi" w:hAnsiTheme="majorHAnsi" w:cstheme="majorHAnsi"/>
        </w:rPr>
      </w:pPr>
      <w:r w:rsidRPr="008D680C">
        <w:rPr>
          <w:rFonts w:asciiTheme="majorHAnsi" w:hAnsiTheme="majorHAnsi" w:cstheme="majorHAnsi"/>
        </w:rPr>
        <w:t xml:space="preserve">Analyze the firm of your choice </w:t>
      </w:r>
      <w:r w:rsidRPr="008D680C">
        <w:rPr>
          <w:rFonts w:asciiTheme="majorHAnsi" w:hAnsiTheme="majorHAnsi" w:cstheme="majorHAnsi"/>
          <w:b/>
        </w:rPr>
        <w:t>using the pyramid</w:t>
      </w:r>
      <w:r w:rsidRPr="008D680C">
        <w:rPr>
          <w:rFonts w:asciiTheme="majorHAnsi" w:hAnsiTheme="majorHAnsi" w:cstheme="majorHAnsi"/>
        </w:rPr>
        <w:t xml:space="preserve"> discussed in the article.  In three pages or less you should identify how your corporate example is achieving (or not achieving) each level of the corporate social responsibility pyramid.  You then develop a brief discussion relating to the potential conflicts and opportunities related to achieving social responsibility success vs. ROI.</w:t>
      </w:r>
    </w:p>
    <w:p w14:paraId="5F1CF803" w14:textId="77777777" w:rsidR="000F0358" w:rsidRPr="00E7443D" w:rsidRDefault="000F0358" w:rsidP="000F0358">
      <w:pPr>
        <w:rPr>
          <w:rFonts w:ascii="Arial Rounded MT Bold" w:hAnsi="Arial Rounded MT Bold"/>
        </w:rPr>
      </w:pPr>
    </w:p>
    <w:p w14:paraId="0FA32BD1" w14:textId="75637D34" w:rsidR="000F0358" w:rsidRPr="00774FC8" w:rsidRDefault="000F0358" w:rsidP="00774FC8">
      <w:pPr>
        <w:shd w:val="clear" w:color="auto" w:fill="FFFFFF"/>
        <w:rPr>
          <w:rFonts w:eastAsia="Times New Roman" w:cstheme="minorHAnsi"/>
          <w:color w:val="000000" w:themeColor="text1"/>
          <w:spacing w:val="3"/>
        </w:rPr>
      </w:pPr>
    </w:p>
    <w:p w14:paraId="58A6089D" w14:textId="6FF4AEE7" w:rsidR="00A46637" w:rsidRPr="00884A53" w:rsidRDefault="00A46637" w:rsidP="009D764B">
      <w:pPr>
        <w:pStyle w:val="NormalWeb"/>
        <w:shd w:val="clear" w:color="auto" w:fill="FFFFFF"/>
        <w:spacing w:before="0" w:beforeAutospacing="0" w:after="0" w:afterAutospacing="0"/>
        <w:rPr>
          <w:rFonts w:ascii="Lucida Sans Unicode" w:hAnsi="Lucida Sans Unicode" w:cs="Lucida Sans Unicode"/>
          <w:color w:val="494C4E"/>
          <w:spacing w:val="3"/>
        </w:rPr>
      </w:pPr>
    </w:p>
    <w:p w14:paraId="2A26D006" w14:textId="212A0ADC" w:rsidR="00A46637" w:rsidRDefault="00A46637"/>
    <w:p w14:paraId="64EF599C" w14:textId="4D4D9EA5" w:rsidR="00884A53" w:rsidRDefault="00884A53"/>
    <w:p w14:paraId="677DDE5F" w14:textId="3A71F4B3" w:rsidR="00884A53" w:rsidRDefault="00884A53"/>
    <w:sectPr w:rsidR="00884A53" w:rsidSect="0015646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Rounded MT Bold">
    <w:panose1 w:val="020F0704030504030204"/>
    <w:charset w:val="00"/>
    <w:family w:val="swiss"/>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6FB7CCB"/>
    <w:multiLevelType w:val="hybridMultilevel"/>
    <w:tmpl w:val="A33847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B4F0C6F"/>
    <w:multiLevelType w:val="hybridMultilevel"/>
    <w:tmpl w:val="4E12963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6637"/>
    <w:rsid w:val="000F0358"/>
    <w:rsid w:val="00156464"/>
    <w:rsid w:val="004B6260"/>
    <w:rsid w:val="00774FC8"/>
    <w:rsid w:val="00884A53"/>
    <w:rsid w:val="009D764B"/>
    <w:rsid w:val="00A46637"/>
    <w:rsid w:val="00F04EC8"/>
    <w:rsid w:val="00F238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5CC0005"/>
  <w15:chartTrackingRefBased/>
  <w15:docId w15:val="{7F47BBAB-BD5F-3147-A263-810DE212D6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A46637"/>
    <w:pPr>
      <w:spacing w:before="100" w:beforeAutospacing="1" w:after="100" w:afterAutospacing="1"/>
    </w:pPr>
    <w:rPr>
      <w:rFonts w:ascii="Times New Roman" w:eastAsia="Times New Roman" w:hAnsi="Times New Roman" w:cs="Times New Roman"/>
    </w:rPr>
  </w:style>
  <w:style w:type="character" w:styleId="Hyperlink">
    <w:name w:val="Hyperlink"/>
    <w:basedOn w:val="DefaultParagraphFont"/>
    <w:uiPriority w:val="99"/>
    <w:unhideWhenUsed/>
    <w:rsid w:val="00F04EC8"/>
    <w:rPr>
      <w:color w:val="0563C1" w:themeColor="hyperlink"/>
      <w:u w:val="single"/>
    </w:rPr>
  </w:style>
  <w:style w:type="character" w:styleId="UnresolvedMention">
    <w:name w:val="Unresolved Mention"/>
    <w:basedOn w:val="DefaultParagraphFont"/>
    <w:uiPriority w:val="99"/>
    <w:semiHidden/>
    <w:unhideWhenUsed/>
    <w:rsid w:val="00F04EC8"/>
    <w:rPr>
      <w:color w:val="605E5C"/>
      <w:shd w:val="clear" w:color="auto" w:fill="E1DFDD"/>
    </w:rPr>
  </w:style>
  <w:style w:type="paragraph" w:styleId="ListParagraph">
    <w:name w:val="List Paragraph"/>
    <w:basedOn w:val="Normal"/>
    <w:uiPriority w:val="34"/>
    <w:qFormat/>
    <w:rsid w:val="000F0358"/>
    <w:pPr>
      <w:ind w:left="720"/>
      <w:contextualSpacing/>
    </w:pPr>
    <w:rPr>
      <w:rFonts w:ascii="Times New Roman" w:eastAsiaTheme="minorEastAsia"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34998609">
      <w:bodyDiv w:val="1"/>
      <w:marLeft w:val="0"/>
      <w:marRight w:val="0"/>
      <w:marTop w:val="0"/>
      <w:marBottom w:val="0"/>
      <w:divBdr>
        <w:top w:val="none" w:sz="0" w:space="0" w:color="auto"/>
        <w:left w:val="none" w:sz="0" w:space="0" w:color="auto"/>
        <w:bottom w:val="none" w:sz="0" w:space="0" w:color="auto"/>
        <w:right w:val="none" w:sz="0" w:space="0" w:color="auto"/>
      </w:divBdr>
    </w:div>
    <w:div w:id="18845545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ed.com/talks/michael_porter_the_case_for_letting_business_solve_social_problems?language=en" TargetMode="External"/><Relationship Id="rId3" Type="http://schemas.openxmlformats.org/officeDocument/2006/relationships/settings" Target="settings.xml"/><Relationship Id="rId7" Type="http://schemas.openxmlformats.org/officeDocument/2006/relationships/hyperlink" Target="https://www.triplepundit.com/story/2012/adam-smith-milton-friedman-and-social-responsibility-business/63056"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businessnewsdaily.com/4679-corporate-social-responsibility.html" TargetMode="External"/><Relationship Id="rId11" Type="http://schemas.openxmlformats.org/officeDocument/2006/relationships/theme" Target="theme/theme1.xml"/><Relationship Id="rId5" Type="http://schemas.openxmlformats.org/officeDocument/2006/relationships/hyperlink" Target="https://www.forbes.com/2009/11/20/corporate-social-responsibility-leadership-citizenship-marketing.html"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researchgate.net/profile/Archie_Carroll/publication/4883660_The_pyramid_of_corporate_social_responsibility_Toward_the_moral_management_of_organizational_stakeholders/links/0c96051e967c1b8a0d000000.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428</Words>
  <Characters>2446</Characters>
  <Application>Microsoft Office Word</Application>
  <DocSecurity>0</DocSecurity>
  <Lines>20</Lines>
  <Paragraphs>5</Paragraphs>
  <ScaleCrop>false</ScaleCrop>
  <Company/>
  <LinksUpToDate>false</LinksUpToDate>
  <CharactersWithSpaces>2869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Morar, Misha Monica</dc:creator>
  <cp:keywords/>
  <dc:description/>
  <cp:lastModifiedBy>Morar, Misha Monica</cp:lastModifiedBy>
  <cp:revision>2</cp:revision>
  <dcterms:created xsi:type="dcterms:W3CDTF">2021-02-01T15:04:00Z</dcterms:created>
  <dcterms:modified xsi:type="dcterms:W3CDTF">2021-02-01T15:04:00Z</dcterms:modified>
</cp:coreProperties>
</file>